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A1E40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14 дека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5A1E40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A1E40" w:rsidRPr="005A1E40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Годовой отчет 2017. </w:t>
            </w:r>
          </w:p>
          <w:p w:rsidR="00432081" w:rsidRDefault="005A1E40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A1E40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Точная инструкция для бухгалтера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A1E40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5A1E40" w:rsidRPr="005A1E4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КЛИМОВА Марина Аркадьевна </w:t>
            </w:r>
            <w:r w:rsidR="005A1E40" w:rsidRPr="005A1E40">
              <w:rPr>
                <w:rFonts w:ascii="Times New Roman" w:eastAsia="Calibri" w:hAnsi="Times New Roman" w:cs="Times New Roman"/>
                <w:color w:val="000000"/>
                <w:sz w:val="24"/>
              </w:rPr>
              <w:t>– ведущий эксперт-консультант, преподаватель группы компаний «ЭЛКОД»</w:t>
            </w:r>
            <w:r w:rsidR="005A1E4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</w:t>
      </w:r>
      <w:r w:rsidR="005A1E40" w:rsidRPr="005A1E40">
        <w:rPr>
          <w:rFonts w:ascii="Times New Roman" w:eastAsia="Times New Roman" w:hAnsi="Times New Roman" w:cs="Times New Roman"/>
          <w:bCs/>
          <w:sz w:val="24"/>
          <w:lang w:eastAsia="ru-RU"/>
        </w:rPr>
        <w:t>для главного бухгалтера, финансового менеджера,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2561F0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D0DA9" w:rsidRPr="00484075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A1E40" w:rsidRPr="005A1E40" w:rsidRDefault="005A1E40" w:rsidP="001D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Налоговая отчетность.</w:t>
      </w:r>
    </w:p>
    <w:p w:rsidR="005A1E40" w:rsidRPr="005A1E40" w:rsidRDefault="005A1E40" w:rsidP="001D673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Декларация по НДС и новый порядок ее проверки: готовимся заранее и основательно.</w:t>
      </w:r>
    </w:p>
    <w:p w:rsidR="005A1E40" w:rsidRPr="005A1E40" w:rsidRDefault="005A1E40" w:rsidP="001D673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Обновленная декларация по налогу на прибыль – отражение изменений в законодательстве.</w:t>
      </w:r>
    </w:p>
    <w:p w:rsidR="005A1E40" w:rsidRPr="005A1E40" w:rsidRDefault="005A1E40" w:rsidP="001D673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Новая декларация по налогу на имущество: что несет налогоплательщикам новый раздел 2.1.</w:t>
      </w:r>
    </w:p>
    <w:p w:rsidR="005A1E40" w:rsidRPr="005A1E40" w:rsidRDefault="005A1E40" w:rsidP="001D673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Новая декларация по транспортному налогу: всех ли коснутся изменения. Как верно отчитаться за 2017 год.</w:t>
      </w:r>
    </w:p>
    <w:p w:rsidR="005A1E40" w:rsidRPr="005A1E40" w:rsidRDefault="005A1E40" w:rsidP="001D673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2-НДФЛ и 6-НДФЛ: доминанты очередной отчетности. Обновленная форма 6-НДФЛ в 2018 году. Ужесточение контроля и сравнительный контроль отчетности по взносам и НДФЛ.</w:t>
      </w:r>
    </w:p>
    <w:p w:rsidR="00800CF0" w:rsidRPr="00800CF0" w:rsidRDefault="00800CF0" w:rsidP="001D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1E40" w:rsidRPr="005A1E40" w:rsidRDefault="005A1E40" w:rsidP="001D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Отчетность по страховым взносам.</w:t>
      </w:r>
    </w:p>
    <w:p w:rsidR="005A1E40" w:rsidRPr="005A1E40" w:rsidRDefault="005A1E40" w:rsidP="001D673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годовой Расчет по страховым взносам: накопленный опыт квартальных отчетов и типичные ошибки. Главные контрольные соотношения. Риски, связанные с проверкой.</w:t>
      </w:r>
    </w:p>
    <w:p w:rsidR="005A1E40" w:rsidRPr="005A1E40" w:rsidRDefault="005A1E40" w:rsidP="001D673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опыт отчетности перед ПФР по новым формам персонального учета.</w:t>
      </w:r>
    </w:p>
    <w:p w:rsidR="005A1E40" w:rsidRPr="005A1E40" w:rsidRDefault="005A1E40" w:rsidP="001D673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sz w:val="24"/>
          <w:szCs w:val="20"/>
          <w:lang w:eastAsia="ru-RU"/>
        </w:rPr>
        <w:t>Другие важные вопросы отчетности по взносам: как не тащить за собой ошибки в 2018 год.</w:t>
      </w:r>
    </w:p>
    <w:p w:rsidR="00800CF0" w:rsidRPr="00800CF0" w:rsidRDefault="00800CF0" w:rsidP="001D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1E40" w:rsidRDefault="005A1E40" w:rsidP="001D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 Бухгалтерская отчетность за 2017 год. Новые тенденции. Новый подход к аудиту.</w:t>
      </w:r>
    </w:p>
    <w:p w:rsidR="005A1E40" w:rsidRPr="005A1E40" w:rsidRDefault="005A1E40" w:rsidP="005A1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4D9F" w:rsidRDefault="005A1E40" w:rsidP="00FE4D9F">
      <w:pPr>
        <w:pStyle w:val="a8"/>
        <w:jc w:val="both"/>
        <w:rPr>
          <w:color w:val="000000"/>
          <w:sz w:val="24"/>
          <w:szCs w:val="24"/>
          <w:lang w:val="ru-RU" w:eastAsia="ru-RU"/>
        </w:rPr>
      </w:pPr>
      <w:r w:rsidRPr="005A1E40">
        <w:rPr>
          <w:b/>
          <w:color w:val="000000"/>
          <w:sz w:val="24"/>
          <w:szCs w:val="24"/>
          <w:lang w:val="ru-RU" w:eastAsia="ru-RU"/>
        </w:rPr>
        <w:t xml:space="preserve">ГАРАНТИЯ: </w:t>
      </w:r>
      <w:proofErr w:type="gramStart"/>
      <w:r w:rsidRPr="005A1E40">
        <w:rPr>
          <w:color w:val="000000"/>
          <w:sz w:val="24"/>
          <w:szCs w:val="24"/>
          <w:lang w:val="ru-RU" w:eastAsia="ru-RU"/>
        </w:rPr>
        <w:t>Ответы</w:t>
      </w:r>
      <w:proofErr w:type="gramEnd"/>
      <w:r w:rsidRPr="005A1E40">
        <w:rPr>
          <w:color w:val="000000"/>
          <w:sz w:val="24"/>
          <w:szCs w:val="24"/>
          <w:lang w:val="ru-RU" w:eastAsia="ru-RU"/>
        </w:rPr>
        <w:t xml:space="preserve"> на ВСЕ вопросы слушателей присланные заранее на адрес </w:t>
      </w:r>
      <w:hyperlink r:id="rId7" w:history="1">
        <w:r w:rsidRPr="00CE1A7C">
          <w:rPr>
            <w:rStyle w:val="aa"/>
            <w:sz w:val="24"/>
            <w:szCs w:val="24"/>
            <w:lang w:val="ru-RU" w:eastAsia="ru-RU"/>
          </w:rPr>
          <w:t>umc@icvibor.ru</w:t>
        </w:r>
      </w:hyperlink>
      <w:r w:rsidRPr="005A1E40">
        <w:rPr>
          <w:color w:val="000000"/>
          <w:sz w:val="24"/>
          <w:szCs w:val="24"/>
          <w:lang w:val="ru-RU" w:eastAsia="ru-RU"/>
        </w:rPr>
        <w:t>.</w:t>
      </w:r>
    </w:p>
    <w:p w:rsidR="0070260F" w:rsidRDefault="0070260F" w:rsidP="00FE4D9F">
      <w:pPr>
        <w:pStyle w:val="a8"/>
        <w:jc w:val="both"/>
        <w:rPr>
          <w:color w:val="000000"/>
          <w:sz w:val="24"/>
          <w:szCs w:val="24"/>
          <w:lang w:val="ru-RU" w:eastAsia="ru-RU"/>
        </w:rPr>
      </w:pPr>
      <w:r w:rsidRPr="0070260F">
        <w:rPr>
          <w:color w:val="000000"/>
          <w:sz w:val="24"/>
          <w:szCs w:val="24"/>
          <w:lang w:val="ru-RU" w:eastAsia="ru-RU"/>
        </w:rPr>
        <w:t xml:space="preserve">В течение </w:t>
      </w:r>
      <w:r>
        <w:rPr>
          <w:color w:val="000000"/>
          <w:sz w:val="24"/>
          <w:szCs w:val="24"/>
          <w:lang w:val="ru-RU" w:eastAsia="ru-RU"/>
        </w:rPr>
        <w:t>трансляции до 12.00 час</w:t>
      </w:r>
      <w:proofErr w:type="gramStart"/>
      <w:r>
        <w:rPr>
          <w:color w:val="000000"/>
          <w:sz w:val="24"/>
          <w:szCs w:val="24"/>
          <w:lang w:val="ru-RU" w:eastAsia="ru-RU"/>
        </w:rPr>
        <w:t>.</w:t>
      </w:r>
      <w:proofErr w:type="gramEnd"/>
      <w:r w:rsidRPr="0070260F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0260F">
        <w:rPr>
          <w:color w:val="000000"/>
          <w:sz w:val="24"/>
          <w:szCs w:val="24"/>
          <w:lang w:val="ru-RU" w:eastAsia="ru-RU"/>
        </w:rPr>
        <w:t>п</w:t>
      </w:r>
      <w:proofErr w:type="gramEnd"/>
      <w:r w:rsidRPr="0070260F">
        <w:rPr>
          <w:color w:val="000000"/>
          <w:sz w:val="24"/>
          <w:szCs w:val="24"/>
          <w:lang w:val="ru-RU" w:eastAsia="ru-RU"/>
        </w:rPr>
        <w:t xml:space="preserve">ринимаются вопросы от слушателей </w:t>
      </w:r>
      <w:r>
        <w:rPr>
          <w:color w:val="000000"/>
          <w:sz w:val="24"/>
          <w:szCs w:val="24"/>
          <w:lang w:val="ru-RU" w:eastAsia="ru-RU"/>
        </w:rPr>
        <w:t xml:space="preserve">строго </w:t>
      </w:r>
      <w:r w:rsidRPr="0070260F">
        <w:rPr>
          <w:color w:val="000000"/>
          <w:sz w:val="24"/>
          <w:szCs w:val="24"/>
          <w:lang w:val="ru-RU" w:eastAsia="ru-RU"/>
        </w:rPr>
        <w:t xml:space="preserve">по теме </w:t>
      </w:r>
      <w:r>
        <w:rPr>
          <w:color w:val="000000"/>
          <w:sz w:val="24"/>
          <w:szCs w:val="24"/>
          <w:lang w:val="ru-RU" w:eastAsia="ru-RU"/>
        </w:rPr>
        <w:t>семинара.</w:t>
      </w:r>
    </w:p>
    <w:p w:rsidR="005A1E40" w:rsidRPr="0070260F" w:rsidRDefault="005A1E40" w:rsidP="00FE4D9F">
      <w:pPr>
        <w:pStyle w:val="a8"/>
        <w:jc w:val="both"/>
        <w:rPr>
          <w:color w:val="000000"/>
          <w:szCs w:val="24"/>
          <w:lang w:val="ru-RU" w:eastAsia="ru-RU"/>
        </w:rPr>
      </w:pPr>
    </w:p>
    <w:p w:rsidR="005A1E40" w:rsidRPr="005A1E40" w:rsidRDefault="005A1E40" w:rsidP="005A1E4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– 2600 руб.* Обеспечиваем раздаточным материалом. </w:t>
      </w:r>
    </w:p>
    <w:p w:rsidR="005A1E40" w:rsidRPr="005A1E40" w:rsidRDefault="005A1E40" w:rsidP="005A1E40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Скидки:</w:t>
      </w:r>
    </w:p>
    <w:p w:rsidR="005A1E40" w:rsidRPr="005A1E40" w:rsidRDefault="005A1E40" w:rsidP="005A1E4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 оплате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.17 – 10% (2340 </w:t>
      </w:r>
      <w:proofErr w:type="spellStart"/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5A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);                    </w:t>
      </w:r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участии от 2-х чел. – 7% (2418 </w:t>
      </w:r>
      <w:proofErr w:type="spellStart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  </w:t>
      </w:r>
    </w:p>
    <w:p w:rsidR="005A1E40" w:rsidRPr="005A1E40" w:rsidRDefault="005A1E40" w:rsidP="005A1E4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регистрации на сайте – 5% (2470 </w:t>
      </w:r>
      <w:proofErr w:type="spellStart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                  - по дисконтной карте – 15% (2210 </w:t>
      </w:r>
      <w:proofErr w:type="spellStart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 </w:t>
      </w:r>
    </w:p>
    <w:p w:rsidR="00432081" w:rsidRPr="005A1E40" w:rsidRDefault="005A1E40" w:rsidP="005A1E40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A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Скидки не суммируются.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432081" w:rsidRPr="00ED237C" w:rsidTr="00B17764">
        <w:tc>
          <w:tcPr>
            <w:tcW w:w="5249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  <w:p w:rsidR="008864F3" w:rsidRPr="008864F3" w:rsidRDefault="008864F3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F3" w:rsidRDefault="008864F3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язьма</w:t>
            </w:r>
            <w:proofErr w:type="spellEnd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886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</w:t>
            </w:r>
          </w:p>
          <w:p w:rsidR="008864F3" w:rsidRDefault="008864F3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компании «Выбор»</w:t>
            </w:r>
          </w:p>
          <w:p w:rsidR="008864F3" w:rsidRPr="008864F3" w:rsidRDefault="008864F3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45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53593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253593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B17764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24B3E"/>
    <w:multiLevelType w:val="hybridMultilevel"/>
    <w:tmpl w:val="77BC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6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DC82901"/>
    <w:multiLevelType w:val="hybridMultilevel"/>
    <w:tmpl w:val="7CEA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8"/>
  </w:num>
  <w:num w:numId="5">
    <w:abstractNumId w:val="35"/>
  </w:num>
  <w:num w:numId="6">
    <w:abstractNumId w:val="16"/>
  </w:num>
  <w:num w:numId="7">
    <w:abstractNumId w:val="1"/>
  </w:num>
  <w:num w:numId="8">
    <w:abstractNumId w:val="10"/>
  </w:num>
  <w:num w:numId="9">
    <w:abstractNumId w:val="30"/>
  </w:num>
  <w:num w:numId="10">
    <w:abstractNumId w:val="39"/>
  </w:num>
  <w:num w:numId="11">
    <w:abstractNumId w:val="37"/>
  </w:num>
  <w:num w:numId="12">
    <w:abstractNumId w:val="12"/>
  </w:num>
  <w:num w:numId="13">
    <w:abstractNumId w:val="29"/>
  </w:num>
  <w:num w:numId="14">
    <w:abstractNumId w:val="7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2"/>
  </w:num>
  <w:num w:numId="21">
    <w:abstractNumId w:val="26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9"/>
  </w:num>
  <w:num w:numId="26">
    <w:abstractNumId w:val="25"/>
  </w:num>
  <w:num w:numId="27">
    <w:abstractNumId w:val="38"/>
  </w:num>
  <w:num w:numId="28">
    <w:abstractNumId w:val="41"/>
  </w:num>
  <w:num w:numId="29">
    <w:abstractNumId w:val="21"/>
  </w:num>
  <w:num w:numId="30">
    <w:abstractNumId w:val="33"/>
  </w:num>
  <w:num w:numId="31">
    <w:abstractNumId w:val="11"/>
  </w:num>
  <w:num w:numId="32">
    <w:abstractNumId w:val="32"/>
  </w:num>
  <w:num w:numId="33">
    <w:abstractNumId w:val="3"/>
  </w:num>
  <w:num w:numId="34">
    <w:abstractNumId w:val="17"/>
  </w:num>
  <w:num w:numId="35">
    <w:abstractNumId w:val="8"/>
  </w:num>
  <w:num w:numId="36">
    <w:abstractNumId w:val="2"/>
  </w:num>
  <w:num w:numId="37">
    <w:abstractNumId w:val="40"/>
  </w:num>
  <w:num w:numId="38">
    <w:abstractNumId w:val="0"/>
  </w:num>
  <w:num w:numId="39">
    <w:abstractNumId w:val="20"/>
  </w:num>
  <w:num w:numId="40">
    <w:abstractNumId w:val="5"/>
  </w:num>
  <w:num w:numId="41">
    <w:abstractNumId w:val="15"/>
  </w:num>
  <w:num w:numId="42">
    <w:abstractNumId w:val="34"/>
  </w:num>
  <w:num w:numId="43">
    <w:abstractNumId w:val="27"/>
  </w:num>
  <w:num w:numId="44">
    <w:abstractNumId w:val="27"/>
  </w:num>
  <w:num w:numId="45">
    <w:abstractNumId w:val="4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D673A"/>
    <w:rsid w:val="001F124B"/>
    <w:rsid w:val="001F3D63"/>
    <w:rsid w:val="0021157B"/>
    <w:rsid w:val="0023546D"/>
    <w:rsid w:val="00253593"/>
    <w:rsid w:val="002561F0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84075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1E40"/>
    <w:rsid w:val="005A4CA7"/>
    <w:rsid w:val="005C05B8"/>
    <w:rsid w:val="005D5A7C"/>
    <w:rsid w:val="005E24A5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0BB8"/>
    <w:rsid w:val="006F42AE"/>
    <w:rsid w:val="0070260F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D00FB"/>
    <w:rsid w:val="007E1976"/>
    <w:rsid w:val="007F4C75"/>
    <w:rsid w:val="00800CF0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64F3"/>
    <w:rsid w:val="008A0CDC"/>
    <w:rsid w:val="008E0A1B"/>
    <w:rsid w:val="008E3F3B"/>
    <w:rsid w:val="008E4E35"/>
    <w:rsid w:val="008E71AC"/>
    <w:rsid w:val="008F5B95"/>
    <w:rsid w:val="00906AD5"/>
    <w:rsid w:val="009114BB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2764"/>
    <w:rsid w:val="00AC7D87"/>
    <w:rsid w:val="00AD301A"/>
    <w:rsid w:val="00AE010F"/>
    <w:rsid w:val="00AE31C6"/>
    <w:rsid w:val="00AE529E"/>
    <w:rsid w:val="00AF0D1B"/>
    <w:rsid w:val="00B16BA2"/>
    <w:rsid w:val="00B17764"/>
    <w:rsid w:val="00B26996"/>
    <w:rsid w:val="00B30AF3"/>
    <w:rsid w:val="00B475AF"/>
    <w:rsid w:val="00B61653"/>
    <w:rsid w:val="00B747C2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7BC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3321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cp:lastPrinted>2016-08-03T07:59:00Z</cp:lastPrinted>
  <dcterms:created xsi:type="dcterms:W3CDTF">2017-11-09T07:37:00Z</dcterms:created>
  <dcterms:modified xsi:type="dcterms:W3CDTF">2017-11-21T10:06:00Z</dcterms:modified>
</cp:coreProperties>
</file>